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FE2DB" w14:textId="77777777" w:rsidR="0077235E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77EE2C6" w14:textId="77777777" w:rsidR="0077235E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CE7907" w14:textId="77777777" w:rsidR="00E65C98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05FD1B" w14:textId="77777777" w:rsidR="00E65C98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CB9626" w14:textId="77777777" w:rsidR="00E65C98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4C297D" w14:textId="77777777" w:rsidR="0077235E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Unit VI Essay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Strategy Development</w:t>
      </w:r>
      <w:r w:rsidRPr="0086751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67518">
        <w:rPr>
          <w:rFonts w:ascii="Times New Roman" w:hAnsi="Times New Roman" w:cs="Times New Roman"/>
          <w:sz w:val="24"/>
          <w:szCs w:val="24"/>
        </w:rPr>
        <w:t>mplementation</w:t>
      </w:r>
    </w:p>
    <w:p w14:paraId="12E0851E" w14:textId="77777777" w:rsidR="0077235E" w:rsidRPr="0077235E" w:rsidRDefault="00435FAD" w:rsidP="0077235E">
      <w:pPr>
        <w:tabs>
          <w:tab w:val="left" w:pos="18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Student’s Name</w:t>
      </w:r>
    </w:p>
    <w:p w14:paraId="4A5F882B" w14:textId="77777777" w:rsidR="0077235E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4DF7C345" w14:textId="77777777" w:rsidR="0077235E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br w:type="page"/>
      </w:r>
    </w:p>
    <w:p w14:paraId="350B0C41" w14:textId="77777777" w:rsidR="00885033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lastRenderedPageBreak/>
        <w:t>Unit VI Essay</w:t>
      </w:r>
    </w:p>
    <w:p w14:paraId="03E1D975" w14:textId="77777777" w:rsidR="00692416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Looking at how a company has implemented the corporate strategy or a future policy rollout is very important. By considering the strategy</w:t>
      </w:r>
      <w:r w:rsidRPr="0077235E">
        <w:rPr>
          <w:rFonts w:ascii="Times New Roman" w:hAnsi="Times New Roman" w:cs="Times New Roman"/>
          <w:sz w:val="24"/>
          <w:szCs w:val="24"/>
        </w:rPr>
        <w:t xml:space="preserve"> development and implementation phase, some of the issues worth addressing include stages of a corporation l</w:t>
      </w:r>
      <w:r w:rsidRPr="0077235E">
        <w:rPr>
          <w:rFonts w:ascii="Times New Roman" w:hAnsi="Times New Roman" w:cs="Times New Roman"/>
          <w:sz w:val="24"/>
          <w:szCs w:val="24"/>
        </w:rPr>
        <w:t>ife cycle</w:t>
      </w:r>
      <w:r w:rsidRPr="0077235E">
        <w:rPr>
          <w:rFonts w:ascii="Times New Roman" w:hAnsi="Times New Roman" w:cs="Times New Roman"/>
          <w:sz w:val="24"/>
          <w:szCs w:val="24"/>
        </w:rPr>
        <w:t xml:space="preserve">, how a corporation life cycle can be extended,  the stage in which </w:t>
      </w:r>
      <w:r w:rsidRPr="0077235E">
        <w:rPr>
          <w:rFonts w:ascii="Times New Roman" w:hAnsi="Times New Roman" w:cs="Times New Roman"/>
          <w:sz w:val="24"/>
          <w:szCs w:val="24"/>
        </w:rPr>
        <w:t>T-Mobile</w:t>
      </w:r>
      <w:r w:rsidRPr="0077235E">
        <w:rPr>
          <w:rFonts w:ascii="Times New Roman" w:hAnsi="Times New Roman" w:cs="Times New Roman"/>
          <w:sz w:val="24"/>
          <w:szCs w:val="24"/>
        </w:rPr>
        <w:t xml:space="preserve"> is in, what is strategy implementa</w:t>
      </w:r>
      <w:r w:rsidRPr="0077235E">
        <w:rPr>
          <w:rFonts w:ascii="Times New Roman" w:hAnsi="Times New Roman" w:cs="Times New Roman"/>
          <w:sz w:val="24"/>
          <w:szCs w:val="24"/>
        </w:rPr>
        <w:t>tion and the questions that</w:t>
      </w:r>
      <w:r w:rsidRPr="0077235E">
        <w:rPr>
          <w:rFonts w:ascii="Times New Roman" w:hAnsi="Times New Roman" w:cs="Times New Roman"/>
          <w:sz w:val="24"/>
          <w:szCs w:val="24"/>
        </w:rPr>
        <w:t xml:space="preserve"> </w:t>
      </w:r>
      <w:r w:rsidRPr="0077235E">
        <w:rPr>
          <w:rFonts w:ascii="Times New Roman" w:hAnsi="Times New Roman" w:cs="Times New Roman"/>
          <w:sz w:val="24"/>
          <w:szCs w:val="24"/>
        </w:rPr>
        <w:t xml:space="preserve">strategy makers </w:t>
      </w:r>
      <w:r w:rsidRPr="0077235E">
        <w:rPr>
          <w:rFonts w:ascii="Times New Roman" w:hAnsi="Times New Roman" w:cs="Times New Roman"/>
          <w:sz w:val="24"/>
          <w:szCs w:val="24"/>
        </w:rPr>
        <w:t xml:space="preserve">must </w:t>
      </w:r>
      <w:r w:rsidRPr="0077235E">
        <w:rPr>
          <w:rFonts w:ascii="Times New Roman" w:hAnsi="Times New Roman" w:cs="Times New Roman"/>
          <w:sz w:val="24"/>
          <w:szCs w:val="24"/>
        </w:rPr>
        <w:t xml:space="preserve">consider in beginning </w:t>
      </w:r>
      <w:r w:rsidRPr="0077235E">
        <w:rPr>
          <w:rFonts w:ascii="Times New Roman" w:hAnsi="Times New Roman" w:cs="Times New Roman"/>
          <w:sz w:val="24"/>
          <w:szCs w:val="24"/>
        </w:rPr>
        <w:t>the</w:t>
      </w:r>
      <w:r w:rsidRPr="0077235E">
        <w:rPr>
          <w:rFonts w:ascii="Times New Roman" w:hAnsi="Times New Roman" w:cs="Times New Roman"/>
          <w:sz w:val="24"/>
          <w:szCs w:val="24"/>
        </w:rPr>
        <w:t xml:space="preserve"> </w:t>
      </w:r>
      <w:r w:rsidRPr="0077235E">
        <w:rPr>
          <w:rFonts w:ascii="Times New Roman" w:hAnsi="Times New Roman" w:cs="Times New Roman"/>
          <w:sz w:val="24"/>
          <w:szCs w:val="24"/>
        </w:rPr>
        <w:t>implementation</w:t>
      </w:r>
      <w:r w:rsidRPr="0077235E">
        <w:rPr>
          <w:rFonts w:ascii="Times New Roman" w:hAnsi="Times New Roman" w:cs="Times New Roman"/>
          <w:sz w:val="24"/>
          <w:szCs w:val="24"/>
        </w:rPr>
        <w:t xml:space="preserve"> process. Furthermore</w:t>
      </w:r>
      <w:r w:rsidRPr="0077235E">
        <w:rPr>
          <w:rFonts w:ascii="Times New Roman" w:hAnsi="Times New Roman" w:cs="Times New Roman"/>
          <w:sz w:val="24"/>
          <w:szCs w:val="24"/>
        </w:rPr>
        <w:t>, assessing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strategy culture compatibility when implementing a new strategy and whether culture follows strategy or strategy follows culture by looking at the </w:t>
      </w:r>
      <w:r w:rsidRPr="0077235E">
        <w:rPr>
          <w:rFonts w:ascii="Times New Roman" w:hAnsi="Times New Roman" w:cs="Times New Roman"/>
          <w:sz w:val="24"/>
          <w:szCs w:val="24"/>
        </w:rPr>
        <w:t>T-Mobile</w:t>
      </w:r>
      <w:r w:rsidRPr="0077235E">
        <w:rPr>
          <w:rFonts w:ascii="Times New Roman" w:hAnsi="Times New Roman" w:cs="Times New Roman"/>
          <w:sz w:val="24"/>
          <w:szCs w:val="24"/>
        </w:rPr>
        <w:t>, d</w:t>
      </w:r>
      <w:r w:rsidRPr="0077235E">
        <w:rPr>
          <w:rFonts w:ascii="Times New Roman" w:hAnsi="Times New Roman" w:cs="Times New Roman"/>
          <w:sz w:val="24"/>
          <w:szCs w:val="24"/>
        </w:rPr>
        <w:t xml:space="preserve">iscussing briefly what </w:t>
      </w:r>
      <w:r w:rsidRPr="0077235E">
        <w:rPr>
          <w:rFonts w:ascii="Times New Roman" w:hAnsi="Times New Roman" w:cs="Times New Roman"/>
          <w:sz w:val="24"/>
          <w:szCs w:val="24"/>
        </w:rPr>
        <w:t>six sigma is</w:t>
      </w:r>
      <w:r w:rsidRPr="0077235E">
        <w:rPr>
          <w:rFonts w:ascii="Times New Roman" w:hAnsi="Times New Roman" w:cs="Times New Roman"/>
          <w:sz w:val="24"/>
          <w:szCs w:val="24"/>
        </w:rPr>
        <w:t xml:space="preserve"> and why </w:t>
      </w:r>
      <w:r w:rsidRPr="0077235E">
        <w:rPr>
          <w:rFonts w:ascii="Times New Roman" w:hAnsi="Times New Roman" w:cs="Times New Roman"/>
          <w:sz w:val="24"/>
          <w:szCs w:val="24"/>
        </w:rPr>
        <w:t>a company would</w:t>
      </w:r>
      <w:r w:rsidRPr="0077235E">
        <w:rPr>
          <w:rFonts w:ascii="Times New Roman" w:hAnsi="Times New Roman" w:cs="Times New Roman"/>
          <w:sz w:val="24"/>
          <w:szCs w:val="24"/>
        </w:rPr>
        <w:t xml:space="preserve"> want to implement </w:t>
      </w:r>
      <w:r w:rsidRPr="0077235E"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Pr="0077235E">
        <w:rPr>
          <w:rFonts w:ascii="Times New Roman" w:hAnsi="Times New Roman" w:cs="Times New Roman"/>
          <w:sz w:val="24"/>
          <w:szCs w:val="24"/>
        </w:rPr>
        <w:t xml:space="preserve"> a major concern.</w:t>
      </w:r>
    </w:p>
    <w:p w14:paraId="0A6007B1" w14:textId="77777777" w:rsidR="00651931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 xml:space="preserve">There are five main stages of a corporation life cycle. The first stage of a corporation life cycle is the startup stage which is a very delicate stage as a company may easily collapse. </w:t>
      </w:r>
      <w:r w:rsidRPr="0077235E">
        <w:rPr>
          <w:rFonts w:ascii="Times New Roman" w:hAnsi="Times New Roman" w:cs="Times New Roman"/>
          <w:sz w:val="24"/>
          <w:szCs w:val="24"/>
        </w:rPr>
        <w:t>Therefore</w:t>
      </w:r>
      <w:r w:rsidRPr="0077235E">
        <w:rPr>
          <w:rFonts w:ascii="Times New Roman" w:hAnsi="Times New Roman" w:cs="Times New Roman"/>
          <w:sz w:val="24"/>
          <w:szCs w:val="24"/>
        </w:rPr>
        <w:t xml:space="preserve">, at this juncture the </w:t>
      </w:r>
      <w:r w:rsidRPr="0077235E">
        <w:rPr>
          <w:rFonts w:ascii="Times New Roman" w:hAnsi="Times New Roman" w:cs="Times New Roman"/>
          <w:sz w:val="24"/>
          <w:szCs w:val="24"/>
        </w:rPr>
        <w:t>corporation</w:t>
      </w:r>
      <w:r w:rsidRPr="0077235E">
        <w:rPr>
          <w:rFonts w:ascii="Times New Roman" w:hAnsi="Times New Roman" w:cs="Times New Roman"/>
          <w:sz w:val="24"/>
          <w:szCs w:val="24"/>
        </w:rPr>
        <w:t xml:space="preserve"> comes up unique operating </w:t>
      </w:r>
      <w:r w:rsidRPr="0077235E">
        <w:rPr>
          <w:rFonts w:ascii="Times New Roman" w:hAnsi="Times New Roman" w:cs="Times New Roman"/>
          <w:sz w:val="24"/>
          <w:szCs w:val="24"/>
        </w:rPr>
        <w:t xml:space="preserve">tactics, for example, </w:t>
      </w:r>
      <w:r w:rsidRPr="0077235E">
        <w:rPr>
          <w:rFonts w:ascii="Times New Roman" w:hAnsi="Times New Roman" w:cs="Times New Roman"/>
          <w:sz w:val="24"/>
          <w:szCs w:val="24"/>
        </w:rPr>
        <w:t xml:space="preserve">new products to meet the </w:t>
      </w:r>
      <w:r w:rsidRPr="0077235E">
        <w:rPr>
          <w:rFonts w:ascii="Times New Roman" w:hAnsi="Times New Roman" w:cs="Times New Roman"/>
          <w:sz w:val="24"/>
          <w:szCs w:val="24"/>
        </w:rPr>
        <w:t>customer’s</w:t>
      </w:r>
      <w:r w:rsidRPr="0077235E">
        <w:rPr>
          <w:rFonts w:ascii="Times New Roman" w:hAnsi="Times New Roman" w:cs="Times New Roman"/>
          <w:sz w:val="24"/>
          <w:szCs w:val="24"/>
        </w:rPr>
        <w:t xml:space="preserve"> needs. Secondly, growth stage comes in where the corporation aims at creating</w:t>
      </w:r>
      <w:r w:rsidRPr="0077235E">
        <w:rPr>
          <w:rFonts w:ascii="Times New Roman" w:hAnsi="Times New Roman" w:cs="Times New Roman"/>
          <w:sz w:val="24"/>
          <w:szCs w:val="24"/>
        </w:rPr>
        <w:t xml:space="preserve"> recognition in </w:t>
      </w:r>
      <w:r w:rsidRPr="0077235E">
        <w:rPr>
          <w:rFonts w:ascii="Times New Roman" w:hAnsi="Times New Roman" w:cs="Times New Roman"/>
          <w:sz w:val="24"/>
          <w:szCs w:val="24"/>
        </w:rPr>
        <w:t>both</w:t>
      </w:r>
      <w:r w:rsidRPr="0077235E">
        <w:rPr>
          <w:rFonts w:ascii="Times New Roman" w:hAnsi="Times New Roman" w:cs="Times New Roman"/>
          <w:sz w:val="24"/>
          <w:szCs w:val="24"/>
        </w:rPr>
        <w:t xml:space="preserve"> local and international market. </w:t>
      </w:r>
      <w:r w:rsidRPr="0077235E">
        <w:rPr>
          <w:rFonts w:ascii="Times New Roman" w:hAnsi="Times New Roman" w:cs="Times New Roman"/>
          <w:sz w:val="24"/>
          <w:szCs w:val="24"/>
        </w:rPr>
        <w:t>According to Burke (2017), h</w:t>
      </w:r>
      <w:r w:rsidRPr="0077235E">
        <w:rPr>
          <w:rFonts w:ascii="Times New Roman" w:hAnsi="Times New Roman" w:cs="Times New Roman"/>
          <w:sz w:val="24"/>
          <w:szCs w:val="24"/>
        </w:rPr>
        <w:t>owever, the growth stage is faced with a</w:t>
      </w:r>
      <w:r w:rsidRPr="0077235E">
        <w:rPr>
          <w:rFonts w:ascii="Times New Roman" w:hAnsi="Times New Roman" w:cs="Times New Roman"/>
          <w:sz w:val="24"/>
          <w:szCs w:val="24"/>
        </w:rPr>
        <w:t xml:space="preserve"> challenge of creating a competitive advantage. The third stage of a corporation life cycle is the maturity stage where the company revenues grow with time although at a declining rate. To ensure </w:t>
      </w:r>
      <w:r w:rsidRPr="0077235E">
        <w:rPr>
          <w:rFonts w:ascii="Times New Roman" w:hAnsi="Times New Roman" w:cs="Times New Roman"/>
          <w:sz w:val="24"/>
          <w:szCs w:val="24"/>
        </w:rPr>
        <w:t>efficiency</w:t>
      </w:r>
      <w:r w:rsidRPr="0077235E">
        <w:rPr>
          <w:rFonts w:ascii="Times New Roman" w:hAnsi="Times New Roman" w:cs="Times New Roman"/>
          <w:sz w:val="24"/>
          <w:szCs w:val="24"/>
        </w:rPr>
        <w:t xml:space="preserve"> at maturity stage, a corporation adopts market</w:t>
      </w:r>
      <w:r w:rsidRPr="0077235E">
        <w:rPr>
          <w:rFonts w:ascii="Times New Roman" w:hAnsi="Times New Roman" w:cs="Times New Roman"/>
          <w:sz w:val="24"/>
          <w:szCs w:val="24"/>
        </w:rPr>
        <w:t>ing strategies to enable customers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77235E">
        <w:rPr>
          <w:rFonts w:ascii="Times New Roman" w:hAnsi="Times New Roman" w:cs="Times New Roman"/>
          <w:sz w:val="24"/>
          <w:szCs w:val="24"/>
        </w:rPr>
        <w:t xml:space="preserve">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discover</w:t>
      </w:r>
      <w:r w:rsidRPr="0077235E">
        <w:rPr>
          <w:rFonts w:ascii="Times New Roman" w:hAnsi="Times New Roman" w:cs="Times New Roman"/>
          <w:sz w:val="24"/>
          <w:szCs w:val="24"/>
        </w:rPr>
        <w:t xml:space="preserve"> new uses of the products. Decline is the </w:t>
      </w:r>
      <w:r w:rsidRPr="0077235E">
        <w:rPr>
          <w:rFonts w:ascii="Times New Roman" w:hAnsi="Times New Roman" w:cs="Times New Roman"/>
          <w:sz w:val="24"/>
          <w:szCs w:val="24"/>
        </w:rPr>
        <w:t>fourth</w:t>
      </w:r>
      <w:r w:rsidRPr="0077235E">
        <w:rPr>
          <w:rFonts w:ascii="Times New Roman" w:hAnsi="Times New Roman" w:cs="Times New Roman"/>
          <w:sz w:val="24"/>
          <w:szCs w:val="24"/>
        </w:rPr>
        <w:t xml:space="preserve"> stage of a corporation life cycle where the customers start to fall out with the corporation since they are no longer interested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products being offered. </w:t>
      </w:r>
      <w:r w:rsidRPr="0077235E">
        <w:rPr>
          <w:rFonts w:ascii="Times New Roman" w:hAnsi="Times New Roman" w:cs="Times New Roman"/>
          <w:sz w:val="24"/>
          <w:szCs w:val="24"/>
        </w:rPr>
        <w:t>H</w:t>
      </w:r>
      <w:r w:rsidRPr="0077235E">
        <w:rPr>
          <w:rFonts w:ascii="Times New Roman" w:hAnsi="Times New Roman" w:cs="Times New Roman"/>
          <w:sz w:val="24"/>
          <w:szCs w:val="24"/>
        </w:rPr>
        <w:t>owever</w:t>
      </w:r>
      <w:r w:rsidRPr="0077235E">
        <w:rPr>
          <w:rFonts w:ascii="Times New Roman" w:hAnsi="Times New Roman" w:cs="Times New Roman"/>
          <w:sz w:val="24"/>
          <w:szCs w:val="24"/>
        </w:rPr>
        <w:t xml:space="preserve">, in order to curb such misfortunes, the </w:t>
      </w:r>
      <w:r w:rsidRPr="0077235E">
        <w:rPr>
          <w:rFonts w:ascii="Times New Roman" w:hAnsi="Times New Roman" w:cs="Times New Roman"/>
          <w:sz w:val="24"/>
          <w:szCs w:val="24"/>
        </w:rPr>
        <w:t>corporation needs</w:t>
      </w:r>
      <w:r w:rsidRPr="0077235E">
        <w:rPr>
          <w:rFonts w:ascii="Times New Roman" w:hAnsi="Times New Roman" w:cs="Times New Roman"/>
          <w:sz w:val="24"/>
          <w:szCs w:val="24"/>
        </w:rPr>
        <w:t xml:space="preserve"> to develop strategies such as changing the packaging of the products and improving the mode of delivery. Death of the company is the fifth </w:t>
      </w:r>
      <w:r w:rsidRPr="0077235E">
        <w:rPr>
          <w:rFonts w:ascii="Times New Roman" w:hAnsi="Times New Roman" w:cs="Times New Roman"/>
          <w:sz w:val="24"/>
          <w:szCs w:val="24"/>
        </w:rPr>
        <w:lastRenderedPageBreak/>
        <w:t>and the last stage of a corporation life cycle. At t</w:t>
      </w:r>
      <w:r w:rsidRPr="0077235E">
        <w:rPr>
          <w:rFonts w:ascii="Times New Roman" w:hAnsi="Times New Roman" w:cs="Times New Roman"/>
          <w:sz w:val="24"/>
          <w:szCs w:val="24"/>
        </w:rPr>
        <w:t xml:space="preserve">his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juncture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corporation is no longer in a position to cater for its financial needs which prompts it to do away with </w:t>
      </w:r>
      <w:r w:rsidRPr="0077235E">
        <w:rPr>
          <w:rFonts w:ascii="Times New Roman" w:hAnsi="Times New Roman" w:cs="Times New Roman"/>
          <w:sz w:val="24"/>
          <w:szCs w:val="24"/>
        </w:rPr>
        <w:t>unnecessary</w:t>
      </w:r>
      <w:r w:rsidRPr="0077235E">
        <w:rPr>
          <w:rFonts w:ascii="Times New Roman" w:hAnsi="Times New Roman" w:cs="Times New Roman"/>
          <w:sz w:val="24"/>
          <w:szCs w:val="24"/>
        </w:rPr>
        <w:t xml:space="preserve"> costs in order to survive in </w:t>
      </w:r>
      <w:r w:rsidRPr="0077235E">
        <w:rPr>
          <w:rFonts w:ascii="Times New Roman" w:hAnsi="Times New Roman" w:cs="Times New Roman"/>
          <w:sz w:val="24"/>
          <w:szCs w:val="24"/>
        </w:rPr>
        <w:t>the</w:t>
      </w:r>
      <w:r w:rsidRPr="0077235E">
        <w:rPr>
          <w:rFonts w:ascii="Times New Roman" w:hAnsi="Times New Roman" w:cs="Times New Roman"/>
          <w:sz w:val="24"/>
          <w:szCs w:val="24"/>
        </w:rPr>
        <w:t xml:space="preserve"> market.</w:t>
      </w:r>
    </w:p>
    <w:p w14:paraId="38D598FA" w14:textId="77777777" w:rsidR="00E85898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 xml:space="preserve">There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exist</w:t>
      </w:r>
      <w:r w:rsidRPr="0077235E">
        <w:rPr>
          <w:rFonts w:ascii="Times New Roman" w:hAnsi="Times New Roman" w:cs="Times New Roman"/>
          <w:sz w:val="24"/>
          <w:szCs w:val="24"/>
        </w:rPr>
        <w:t xml:space="preserve"> various ways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7235E">
        <w:rPr>
          <w:rFonts w:ascii="Times New Roman" w:hAnsi="Times New Roman" w:cs="Times New Roman"/>
          <w:sz w:val="24"/>
          <w:szCs w:val="24"/>
        </w:rPr>
        <w:t xml:space="preserve"> which the </w:t>
      </w:r>
      <w:r w:rsidRPr="0077235E">
        <w:rPr>
          <w:rFonts w:ascii="Times New Roman" w:hAnsi="Times New Roman" w:cs="Times New Roman"/>
          <w:sz w:val="24"/>
          <w:szCs w:val="24"/>
        </w:rPr>
        <w:t>corporation</w:t>
      </w:r>
      <w:r w:rsidRPr="0077235E">
        <w:rPr>
          <w:rFonts w:ascii="Times New Roman" w:hAnsi="Times New Roman" w:cs="Times New Roman"/>
          <w:sz w:val="24"/>
          <w:szCs w:val="24"/>
        </w:rPr>
        <w:t xml:space="preserve"> life </w:t>
      </w:r>
      <w:r w:rsidRPr="0077235E">
        <w:rPr>
          <w:rFonts w:ascii="Times New Roman" w:hAnsi="Times New Roman" w:cs="Times New Roman"/>
          <w:sz w:val="24"/>
          <w:szCs w:val="24"/>
        </w:rPr>
        <w:t>cycle</w:t>
      </w:r>
      <w:r w:rsidRPr="0077235E">
        <w:rPr>
          <w:rFonts w:ascii="Times New Roman" w:hAnsi="Times New Roman" w:cs="Times New Roman"/>
          <w:sz w:val="24"/>
          <w:szCs w:val="24"/>
        </w:rPr>
        <w:t xml:space="preserve"> can be extended. </w:t>
      </w:r>
      <w:r w:rsidRPr="0077235E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77235E">
        <w:rPr>
          <w:rFonts w:ascii="Times New Roman" w:hAnsi="Times New Roman" w:cs="Times New Roman"/>
          <w:sz w:val="24"/>
          <w:szCs w:val="24"/>
        </w:rPr>
        <w:t>way</w:t>
      </w:r>
      <w:r w:rsidRPr="0077235E">
        <w:rPr>
          <w:rFonts w:ascii="Times New Roman" w:hAnsi="Times New Roman" w:cs="Times New Roman"/>
          <w:sz w:val="24"/>
          <w:szCs w:val="24"/>
        </w:rPr>
        <w:t>s</w:t>
      </w:r>
      <w:r w:rsidRPr="0077235E">
        <w:rPr>
          <w:rFonts w:ascii="Times New Roman" w:hAnsi="Times New Roman" w:cs="Times New Roman"/>
          <w:sz w:val="24"/>
          <w:szCs w:val="24"/>
        </w:rPr>
        <w:t xml:space="preserve"> in which the corporation life cycle can be extended is through re-packing. Through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re-packing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products are branded differently as a way to ensure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that the customer’s tastes and preferences</w:t>
      </w:r>
      <w:r w:rsidRPr="0077235E">
        <w:rPr>
          <w:rFonts w:ascii="Times New Roman" w:hAnsi="Times New Roman" w:cs="Times New Roman"/>
          <w:sz w:val="24"/>
          <w:szCs w:val="24"/>
        </w:rPr>
        <w:t xml:space="preserve"> are catered for</w:t>
      </w:r>
      <w:r w:rsidRPr="0077235E">
        <w:rPr>
          <w:rFonts w:ascii="Times New Roman" w:hAnsi="Times New Roman" w:cs="Times New Roman"/>
          <w:sz w:val="24"/>
          <w:szCs w:val="24"/>
        </w:rPr>
        <w:t xml:space="preserve"> (Kerzner &amp; K</w:t>
      </w:r>
      <w:r w:rsidRPr="0077235E">
        <w:rPr>
          <w:rFonts w:ascii="Times New Roman" w:hAnsi="Times New Roman" w:cs="Times New Roman"/>
          <w:sz w:val="24"/>
          <w:szCs w:val="24"/>
        </w:rPr>
        <w:t>erzner, 2017)</w:t>
      </w:r>
      <w:r w:rsidRPr="0077235E">
        <w:rPr>
          <w:rFonts w:ascii="Times New Roman" w:hAnsi="Times New Roman" w:cs="Times New Roman"/>
          <w:sz w:val="24"/>
          <w:szCs w:val="24"/>
        </w:rPr>
        <w:t xml:space="preserve">. </w:t>
      </w:r>
      <w:r w:rsidRPr="0077235E">
        <w:rPr>
          <w:rFonts w:ascii="Times New Roman" w:hAnsi="Times New Roman" w:cs="Times New Roman"/>
          <w:sz w:val="24"/>
          <w:szCs w:val="24"/>
        </w:rPr>
        <w:t>Secondly,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</w:t>
      </w:r>
      <w:r w:rsidRPr="0077235E">
        <w:rPr>
          <w:rFonts w:ascii="Times New Roman" w:hAnsi="Times New Roman" w:cs="Times New Roman"/>
          <w:sz w:val="24"/>
          <w:szCs w:val="24"/>
        </w:rPr>
        <w:t>corporation</w:t>
      </w:r>
      <w:r w:rsidRPr="0077235E">
        <w:rPr>
          <w:rFonts w:ascii="Times New Roman" w:hAnsi="Times New Roman" w:cs="Times New Roman"/>
          <w:sz w:val="24"/>
          <w:szCs w:val="24"/>
        </w:rPr>
        <w:t xml:space="preserve"> life cycle can be extended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through discount. Discounting is recommendable since it encourages more sales to the business.</w:t>
      </w:r>
    </w:p>
    <w:p w14:paraId="755A8D9A" w14:textId="77777777" w:rsidR="00A13023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T-Mobile Company is currently in the growth stage of a corporation life cycle</w:t>
      </w:r>
      <w:r w:rsidRPr="0077235E">
        <w:rPr>
          <w:rFonts w:ascii="Times New Roman" w:hAnsi="Times New Roman" w:cs="Times New Roman"/>
          <w:sz w:val="24"/>
          <w:szCs w:val="24"/>
        </w:rPr>
        <w:t xml:space="preserve"> ((Kerzner &amp; Ker</w:t>
      </w:r>
      <w:r w:rsidRPr="0077235E">
        <w:rPr>
          <w:rFonts w:ascii="Times New Roman" w:hAnsi="Times New Roman" w:cs="Times New Roman"/>
          <w:sz w:val="24"/>
          <w:szCs w:val="24"/>
        </w:rPr>
        <w:t>zner, 2017)</w:t>
      </w:r>
      <w:r w:rsidRPr="0077235E">
        <w:rPr>
          <w:rFonts w:ascii="Times New Roman" w:hAnsi="Times New Roman" w:cs="Times New Roman"/>
          <w:sz w:val="24"/>
          <w:szCs w:val="24"/>
        </w:rPr>
        <w:t xml:space="preserve">. This is evident through the significant increase in revenue and the introduction of new markets.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Still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77235E">
        <w:rPr>
          <w:rFonts w:ascii="Times New Roman" w:hAnsi="Times New Roman" w:cs="Times New Roman"/>
          <w:sz w:val="24"/>
          <w:szCs w:val="24"/>
        </w:rPr>
        <w:t xml:space="preserve"> at this juncture, strategy implementation is a process that entails combining different strategies to achieve the desired and set goals.</w:t>
      </w:r>
    </w:p>
    <w:p w14:paraId="020CEB5A" w14:textId="77777777" w:rsidR="00A13023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Strategy makers usually have a number of questions they have to consider before beginning the implementation process. The first question to consider is</w:t>
      </w:r>
      <w:r w:rsidRPr="0077235E">
        <w:rPr>
          <w:rFonts w:ascii="Times New Roman" w:hAnsi="Times New Roman" w:cs="Times New Roman"/>
          <w:sz w:val="24"/>
          <w:szCs w:val="24"/>
        </w:rPr>
        <w:t>,</w:t>
      </w:r>
      <w:r w:rsidRPr="0077235E">
        <w:rPr>
          <w:rFonts w:ascii="Times New Roman" w:hAnsi="Times New Roman" w:cs="Times New Roman"/>
          <w:sz w:val="24"/>
          <w:szCs w:val="24"/>
        </w:rPr>
        <w:t xml:space="preserve"> what are the reward structures that go hand in hand with the results achieved?</w:t>
      </w:r>
      <w:r w:rsidRPr="0077235E">
        <w:rPr>
          <w:rFonts w:ascii="Times New Roman" w:hAnsi="Times New Roman" w:cs="Times New Roman"/>
          <w:sz w:val="24"/>
          <w:szCs w:val="24"/>
        </w:rPr>
        <w:t xml:space="preserve"> (Burke, 2017). </w:t>
      </w:r>
      <w:r w:rsidRPr="0077235E">
        <w:rPr>
          <w:rFonts w:ascii="Times New Roman" w:hAnsi="Times New Roman" w:cs="Times New Roman"/>
          <w:sz w:val="24"/>
          <w:szCs w:val="24"/>
        </w:rPr>
        <w:t xml:space="preserve"> Second,</w:t>
      </w:r>
      <w:r w:rsidRPr="0077235E">
        <w:rPr>
          <w:rFonts w:ascii="Times New Roman" w:hAnsi="Times New Roman" w:cs="Times New Roman"/>
          <w:sz w:val="24"/>
          <w:szCs w:val="24"/>
        </w:rPr>
        <w:t xml:space="preserve"> does the established organization have </w:t>
      </w:r>
      <w:r w:rsidRPr="0077235E">
        <w:rPr>
          <w:rFonts w:ascii="Times New Roman" w:hAnsi="Times New Roman" w:cs="Times New Roman"/>
          <w:sz w:val="24"/>
          <w:szCs w:val="24"/>
        </w:rPr>
        <w:t>the</w:t>
      </w:r>
      <w:r w:rsidRPr="0077235E">
        <w:rPr>
          <w:rFonts w:ascii="Times New Roman" w:hAnsi="Times New Roman" w:cs="Times New Roman"/>
          <w:sz w:val="24"/>
          <w:szCs w:val="24"/>
        </w:rPr>
        <w:t xml:space="preserve"> capability to ensure </w:t>
      </w:r>
      <w:r w:rsidRPr="0077235E">
        <w:rPr>
          <w:rFonts w:ascii="Times New Roman" w:hAnsi="Times New Roman" w:cs="Times New Roman"/>
          <w:sz w:val="24"/>
          <w:szCs w:val="24"/>
        </w:rPr>
        <w:t>strategies</w:t>
      </w:r>
      <w:r w:rsidRPr="0077235E">
        <w:rPr>
          <w:rFonts w:ascii="Times New Roman" w:hAnsi="Times New Roman" w:cs="Times New Roman"/>
          <w:sz w:val="24"/>
          <w:szCs w:val="24"/>
        </w:rPr>
        <w:t xml:space="preserve"> are accomplished successfully? Third, is the strategic leadership put into place effective or not? The above questions are very crucial and of which the stra</w:t>
      </w:r>
      <w:r w:rsidRPr="0077235E">
        <w:rPr>
          <w:rFonts w:ascii="Times New Roman" w:hAnsi="Times New Roman" w:cs="Times New Roman"/>
          <w:sz w:val="24"/>
          <w:szCs w:val="24"/>
        </w:rPr>
        <w:t>te</w:t>
      </w:r>
      <w:r w:rsidRPr="0077235E">
        <w:rPr>
          <w:rFonts w:ascii="Times New Roman" w:hAnsi="Times New Roman" w:cs="Times New Roman"/>
          <w:sz w:val="24"/>
          <w:szCs w:val="24"/>
        </w:rPr>
        <w:t>gy makers have to con</w:t>
      </w:r>
      <w:r w:rsidRPr="0077235E">
        <w:rPr>
          <w:rFonts w:ascii="Times New Roman" w:hAnsi="Times New Roman" w:cs="Times New Roman"/>
          <w:sz w:val="24"/>
          <w:szCs w:val="24"/>
        </w:rPr>
        <w:t>sider them before beginning the implementation process whatsoever the case.</w:t>
      </w:r>
    </w:p>
    <w:p w14:paraId="44AD9C49" w14:textId="77777777" w:rsidR="00A13023" w:rsidRPr="0077235E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 xml:space="preserve">In </w:t>
      </w:r>
      <w:r w:rsidRPr="0077235E">
        <w:rPr>
          <w:rFonts w:ascii="Times New Roman" w:hAnsi="Times New Roman" w:cs="Times New Roman"/>
          <w:sz w:val="24"/>
          <w:szCs w:val="24"/>
        </w:rPr>
        <w:t xml:space="preserve">my </w:t>
      </w:r>
      <w:r w:rsidRPr="0077235E">
        <w:rPr>
          <w:rFonts w:ascii="Times New Roman" w:hAnsi="Times New Roman" w:cs="Times New Roman"/>
          <w:sz w:val="24"/>
          <w:szCs w:val="24"/>
        </w:rPr>
        <w:t xml:space="preserve">own opinion, I think that culture follows strategy since it is important to assess the </w:t>
      </w:r>
      <w:r w:rsidRPr="0077235E">
        <w:rPr>
          <w:rFonts w:ascii="Times New Roman" w:hAnsi="Times New Roman" w:cs="Times New Roman"/>
          <w:sz w:val="24"/>
          <w:szCs w:val="24"/>
        </w:rPr>
        <w:t>strategy</w:t>
      </w:r>
      <w:r w:rsidRPr="0077235E">
        <w:rPr>
          <w:rFonts w:ascii="Times New Roman" w:hAnsi="Times New Roman" w:cs="Times New Roman"/>
          <w:sz w:val="24"/>
          <w:szCs w:val="24"/>
        </w:rPr>
        <w:t xml:space="preserve">-culture </w:t>
      </w:r>
      <w:r w:rsidRPr="0077235E">
        <w:rPr>
          <w:rFonts w:ascii="Times New Roman" w:hAnsi="Times New Roman" w:cs="Times New Roman"/>
          <w:sz w:val="24"/>
          <w:szCs w:val="24"/>
        </w:rPr>
        <w:t>capability</w:t>
      </w:r>
      <w:r w:rsidRPr="0077235E">
        <w:rPr>
          <w:rFonts w:ascii="Times New Roman" w:hAnsi="Times New Roman" w:cs="Times New Roman"/>
          <w:sz w:val="24"/>
          <w:szCs w:val="24"/>
        </w:rPr>
        <w:t xml:space="preserve"> when implementing a new strategy. </w:t>
      </w:r>
      <w:r w:rsidRPr="0077235E">
        <w:rPr>
          <w:rFonts w:ascii="Times New Roman" w:hAnsi="Times New Roman" w:cs="Times New Roman"/>
          <w:sz w:val="24"/>
          <w:szCs w:val="24"/>
        </w:rPr>
        <w:t>Again</w:t>
      </w:r>
      <w:r w:rsidRPr="0077235E">
        <w:rPr>
          <w:rFonts w:ascii="Times New Roman" w:hAnsi="Times New Roman" w:cs="Times New Roman"/>
          <w:sz w:val="24"/>
          <w:szCs w:val="24"/>
        </w:rPr>
        <w:t xml:space="preserve">, culture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7235E">
        <w:rPr>
          <w:rFonts w:ascii="Times New Roman" w:hAnsi="Times New Roman" w:cs="Times New Roman"/>
          <w:sz w:val="24"/>
          <w:szCs w:val="24"/>
        </w:rPr>
        <w:t xml:space="preserve"> to com</w:t>
      </w:r>
      <w:r w:rsidRPr="0077235E">
        <w:rPr>
          <w:rFonts w:ascii="Times New Roman" w:hAnsi="Times New Roman" w:cs="Times New Roman"/>
          <w:sz w:val="24"/>
          <w:szCs w:val="24"/>
        </w:rPr>
        <w:t xml:space="preserve">e before </w:t>
      </w:r>
      <w:r w:rsidRPr="0077235E">
        <w:rPr>
          <w:rFonts w:ascii="Times New Roman" w:hAnsi="Times New Roman" w:cs="Times New Roman"/>
          <w:sz w:val="24"/>
          <w:szCs w:val="24"/>
        </w:rPr>
        <w:lastRenderedPageBreak/>
        <w:t>strategy since it lays a good foundation</w:t>
      </w:r>
      <w:r w:rsidRPr="0077235E">
        <w:rPr>
          <w:rFonts w:ascii="Times New Roman" w:hAnsi="Times New Roman" w:cs="Times New Roman"/>
          <w:sz w:val="24"/>
          <w:szCs w:val="24"/>
        </w:rPr>
        <w:t xml:space="preserve"> for the success of the company to succeed in all its endeavors</w:t>
      </w:r>
      <w:r w:rsidRPr="0077235E">
        <w:rPr>
          <w:rFonts w:ascii="Times New Roman" w:hAnsi="Times New Roman" w:cs="Times New Roman"/>
          <w:sz w:val="24"/>
          <w:szCs w:val="24"/>
        </w:rPr>
        <w:t xml:space="preserve"> (Kerzner &amp; Kerzner, 2017)</w:t>
      </w:r>
      <w:r w:rsidRPr="0077235E">
        <w:rPr>
          <w:rFonts w:ascii="Times New Roman" w:hAnsi="Times New Roman" w:cs="Times New Roman"/>
          <w:sz w:val="24"/>
          <w:szCs w:val="24"/>
        </w:rPr>
        <w:t>. For instance, in the case of T-Mobile, the company first establishes a positive culture to ensure the management can</w:t>
      </w:r>
      <w:r w:rsidRPr="0077235E">
        <w:rPr>
          <w:rFonts w:ascii="Times New Roman" w:hAnsi="Times New Roman" w:cs="Times New Roman"/>
          <w:sz w:val="24"/>
          <w:szCs w:val="24"/>
        </w:rPr>
        <w:t xml:space="preserve"> come up with effective strategies whenever they are implemented. After a conducive positive culture is established, this makes it easier for the company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become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7235E">
        <w:rPr>
          <w:rFonts w:ascii="Times New Roman" w:hAnsi="Times New Roman" w:cs="Times New Roman"/>
          <w:sz w:val="24"/>
          <w:szCs w:val="24"/>
        </w:rPr>
        <w:t xml:space="preserve"> innovative both locally and internationally.</w:t>
      </w:r>
    </w:p>
    <w:p w14:paraId="55877B5B" w14:textId="77777777" w:rsidR="00885033" w:rsidRDefault="00435FAD" w:rsidP="00772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 xml:space="preserve">Six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2D113C">
        <w:rPr>
          <w:rFonts w:ascii="Times New Roman" w:hAnsi="Times New Roman" w:cs="Times New Roman"/>
          <w:noProof/>
          <w:sz w:val="24"/>
          <w:szCs w:val="24"/>
        </w:rPr>
        <w:t>igma</w:t>
      </w:r>
      <w:r w:rsidRPr="0077235E">
        <w:rPr>
          <w:rFonts w:ascii="Times New Roman" w:hAnsi="Times New Roman" w:cs="Times New Roman"/>
          <w:sz w:val="24"/>
          <w:szCs w:val="24"/>
        </w:rPr>
        <w:t xml:space="preserve"> is a method that provides companies with tools to improve their potential success</w:t>
      </w:r>
      <w:r w:rsidRPr="0077235E">
        <w:rPr>
          <w:rFonts w:ascii="Times New Roman" w:hAnsi="Times New Roman" w:cs="Times New Roman"/>
          <w:sz w:val="24"/>
          <w:szCs w:val="24"/>
        </w:rPr>
        <w:t xml:space="preserve"> (Pyzdek &amp; Keller, 2014)</w:t>
      </w:r>
      <w:r w:rsidRPr="0077235E">
        <w:rPr>
          <w:rFonts w:ascii="Times New Roman" w:hAnsi="Times New Roman" w:cs="Times New Roman"/>
          <w:sz w:val="24"/>
          <w:szCs w:val="24"/>
        </w:rPr>
        <w:t>. Any company, for instance, the T-Mobile may want to implement the six sigma becau</w:t>
      </w:r>
      <w:r w:rsidRPr="0077235E">
        <w:rPr>
          <w:rFonts w:ascii="Times New Roman" w:hAnsi="Times New Roman" w:cs="Times New Roman"/>
          <w:sz w:val="24"/>
          <w:szCs w:val="24"/>
        </w:rPr>
        <w:t>se the tools provided minimizes</w:t>
      </w:r>
      <w:r w:rsidRPr="0077235E">
        <w:rPr>
          <w:rFonts w:ascii="Times New Roman" w:hAnsi="Times New Roman" w:cs="Times New Roman"/>
          <w:sz w:val="24"/>
          <w:szCs w:val="24"/>
        </w:rPr>
        <w:t xml:space="preserve"> the defects during production and t</w:t>
      </w:r>
      <w:r w:rsidRPr="0077235E">
        <w:rPr>
          <w:rFonts w:ascii="Times New Roman" w:hAnsi="Times New Roman" w:cs="Times New Roman"/>
          <w:sz w:val="24"/>
          <w:szCs w:val="24"/>
        </w:rPr>
        <w:t>hus increases the overall performance.</w:t>
      </w:r>
    </w:p>
    <w:p w14:paraId="499438A3" w14:textId="77777777" w:rsidR="00374701" w:rsidRPr="0077235E" w:rsidRDefault="00435FAD" w:rsidP="003747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C28C5">
        <w:rPr>
          <w:rFonts w:ascii="Times New Roman" w:hAnsi="Times New Roman" w:cs="Times New Roman"/>
          <w:sz w:val="24"/>
          <w:szCs w:val="24"/>
        </w:rPr>
        <w:t xml:space="preserve">In summation, to understand how a company has implemented the corporate strategy or a future policy, some of the issues worth addressing as evident in the paper include stages of a corporation life cycle, can it be extended, the current stage of T-Mobile, </w:t>
      </w:r>
      <w:r w:rsidRPr="00BC28C5">
        <w:rPr>
          <w:rFonts w:ascii="Times New Roman" w:hAnsi="Times New Roman" w:cs="Times New Roman"/>
          <w:sz w:val="24"/>
          <w:szCs w:val="24"/>
        </w:rPr>
        <w:t xml:space="preserve">strategy implementation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and</w:t>
      </w:r>
      <w:r w:rsidRPr="00BC28C5">
        <w:rPr>
          <w:rFonts w:ascii="Times New Roman" w:hAnsi="Times New Roman" w:cs="Times New Roman"/>
          <w:sz w:val="24"/>
          <w:szCs w:val="24"/>
        </w:rPr>
        <w:t xml:space="preserve"> the questions to be considered by strategy makers. Again, through assessing strategy-culture capability, six sigma and its importance to a company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BC28C5">
        <w:rPr>
          <w:rFonts w:ascii="Times New Roman" w:hAnsi="Times New Roman" w:cs="Times New Roman"/>
          <w:sz w:val="24"/>
          <w:szCs w:val="24"/>
        </w:rPr>
        <w:t xml:space="preserve"> helped to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exp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2D113C">
        <w:rPr>
          <w:rFonts w:ascii="Times New Roman" w:hAnsi="Times New Roman" w:cs="Times New Roman"/>
          <w:noProof/>
          <w:sz w:val="24"/>
          <w:szCs w:val="24"/>
        </w:rPr>
        <w:t>nd</w:t>
      </w:r>
      <w:r w:rsidRPr="00BC28C5">
        <w:rPr>
          <w:rFonts w:ascii="Times New Roman" w:hAnsi="Times New Roman" w:cs="Times New Roman"/>
          <w:sz w:val="24"/>
          <w:szCs w:val="24"/>
        </w:rPr>
        <w:t xml:space="preserve"> knowledge about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BC28C5">
        <w:rPr>
          <w:rFonts w:ascii="Times New Roman" w:hAnsi="Times New Roman" w:cs="Times New Roman"/>
          <w:sz w:val="24"/>
          <w:szCs w:val="24"/>
        </w:rPr>
        <w:t xml:space="preserve"> </w:t>
      </w:r>
      <w:r w:rsidRPr="002D113C">
        <w:rPr>
          <w:rFonts w:ascii="Times New Roman" w:hAnsi="Times New Roman" w:cs="Times New Roman"/>
          <w:noProof/>
          <w:sz w:val="24"/>
          <w:szCs w:val="24"/>
        </w:rPr>
        <w:t>implementation</w:t>
      </w:r>
      <w:r w:rsidRPr="00BC28C5">
        <w:rPr>
          <w:rFonts w:ascii="Times New Roman" w:hAnsi="Times New Roman" w:cs="Times New Roman"/>
          <w:sz w:val="24"/>
          <w:szCs w:val="24"/>
        </w:rPr>
        <w:t xml:space="preserve"> of corporate strategy.</w:t>
      </w:r>
    </w:p>
    <w:p w14:paraId="564D923D" w14:textId="77777777" w:rsidR="0077235E" w:rsidRPr="0077235E" w:rsidRDefault="00435FAD" w:rsidP="007723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br w:type="page"/>
      </w:r>
    </w:p>
    <w:p w14:paraId="78F023DF" w14:textId="77777777" w:rsidR="00964BCA" w:rsidRPr="0077235E" w:rsidRDefault="00435FAD" w:rsidP="007723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F9D0990" w14:textId="77777777" w:rsidR="00964BCA" w:rsidRPr="0077235E" w:rsidRDefault="00435FAD" w:rsidP="007723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Burke, W. W. (2017). </w:t>
      </w:r>
      <w:r w:rsidRPr="0077235E">
        <w:rPr>
          <w:rFonts w:ascii="Times New Roman" w:hAnsi="Times New Roman" w:cs="Times New Roman"/>
          <w:iCs/>
          <w:sz w:val="24"/>
          <w:szCs w:val="24"/>
        </w:rPr>
        <w:t>Organization change: Theory and practice</w:t>
      </w:r>
      <w:r w:rsidRPr="0077235E">
        <w:rPr>
          <w:rFonts w:ascii="Times New Roman" w:hAnsi="Times New Roman" w:cs="Times New Roman"/>
          <w:sz w:val="24"/>
          <w:szCs w:val="24"/>
        </w:rPr>
        <w:t>. Sage Publications.</w:t>
      </w:r>
    </w:p>
    <w:p w14:paraId="3684B45A" w14:textId="77777777" w:rsidR="00964BCA" w:rsidRPr="0077235E" w:rsidRDefault="00435FAD" w:rsidP="007723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>Kerzner, H., &amp; Kerzner, H. R. (2017). </w:t>
      </w:r>
      <w:r w:rsidRPr="0077235E">
        <w:rPr>
          <w:rFonts w:ascii="Times New Roman" w:hAnsi="Times New Roman" w:cs="Times New Roman"/>
          <w:iCs/>
          <w:sz w:val="24"/>
          <w:szCs w:val="24"/>
        </w:rPr>
        <w:t>Project management: a systems approach to planning, scheduling and controlling</w:t>
      </w:r>
      <w:r w:rsidRPr="0077235E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6DC89FBE" w14:textId="77777777" w:rsidR="00964BCA" w:rsidRPr="0077235E" w:rsidRDefault="00435FAD" w:rsidP="005939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235E">
        <w:rPr>
          <w:rFonts w:ascii="Times New Roman" w:hAnsi="Times New Roman" w:cs="Times New Roman"/>
          <w:sz w:val="24"/>
          <w:szCs w:val="24"/>
        </w:rPr>
        <w:t xml:space="preserve">Pyzdek, T., &amp; Keller, </w:t>
      </w:r>
      <w:r w:rsidRPr="0077235E">
        <w:rPr>
          <w:rFonts w:ascii="Times New Roman" w:hAnsi="Times New Roman" w:cs="Times New Roman"/>
          <w:sz w:val="24"/>
          <w:szCs w:val="24"/>
        </w:rPr>
        <w:t>P. A. (2014). </w:t>
      </w:r>
      <w:r w:rsidRPr="0077235E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Pr="0077235E">
        <w:rPr>
          <w:rFonts w:ascii="Times New Roman" w:hAnsi="Times New Roman" w:cs="Times New Roman"/>
          <w:iCs/>
          <w:sz w:val="24"/>
          <w:szCs w:val="24"/>
        </w:rPr>
        <w:t>six-sigma</w:t>
      </w:r>
      <w:r w:rsidRPr="0077235E">
        <w:rPr>
          <w:rFonts w:ascii="Times New Roman" w:hAnsi="Times New Roman" w:cs="Times New Roman"/>
          <w:iCs/>
          <w:sz w:val="24"/>
          <w:szCs w:val="24"/>
        </w:rPr>
        <w:t xml:space="preserve"> handbook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7235E">
        <w:rPr>
          <w:rFonts w:ascii="Times New Roman" w:hAnsi="Times New Roman" w:cs="Times New Roman"/>
          <w:sz w:val="24"/>
          <w:szCs w:val="24"/>
        </w:rPr>
        <w:t>(Vol. 4). New York: McGraw-Hill Education.</w:t>
      </w:r>
    </w:p>
    <w:sectPr w:rsidR="00964BCA" w:rsidRPr="0077235E" w:rsidSect="007723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8B244" w14:textId="77777777" w:rsidR="00435FAD" w:rsidRDefault="00435FAD">
      <w:pPr>
        <w:spacing w:after="0" w:line="240" w:lineRule="auto"/>
      </w:pPr>
      <w:r>
        <w:separator/>
      </w:r>
    </w:p>
  </w:endnote>
  <w:endnote w:type="continuationSeparator" w:id="0">
    <w:p w14:paraId="7E9EB01E" w14:textId="77777777" w:rsidR="00435FAD" w:rsidRDefault="00435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EF1A0" w14:textId="77777777" w:rsidR="00435FAD" w:rsidRDefault="00435FAD">
      <w:pPr>
        <w:spacing w:after="0" w:line="240" w:lineRule="auto"/>
      </w:pPr>
      <w:r>
        <w:separator/>
      </w:r>
    </w:p>
  </w:footnote>
  <w:footnote w:type="continuationSeparator" w:id="0">
    <w:p w14:paraId="343A2226" w14:textId="77777777" w:rsidR="00435FAD" w:rsidRDefault="00435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6980545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A44F90" w14:textId="71E9D22D" w:rsidR="0077235E" w:rsidRPr="006146E5" w:rsidRDefault="00435FAD" w:rsidP="006146E5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146E5">
          <w:rPr>
            <w:rFonts w:ascii="Times New Roman" w:hAnsi="Times New Roman" w:cs="Times New Roman"/>
            <w:sz w:val="20"/>
            <w:szCs w:val="20"/>
          </w:rPr>
          <w:t xml:space="preserve">UNIT VI ESSAY: STRATEGY DEVELOPMENT AND IMPLEMENTATION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</w:t>
        </w:r>
        <w:r>
          <w:rPr>
            <w:rFonts w:ascii="Times New Roman" w:hAnsi="Times New Roman" w:cs="Times New Roman"/>
            <w:sz w:val="20"/>
            <w:szCs w:val="20"/>
          </w:rPr>
          <w:t xml:space="preserve">    </w:t>
        </w:r>
        <w:r w:rsidRPr="006146E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146E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146E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33E93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6146E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48D1039" w14:textId="77777777" w:rsidR="0077235E" w:rsidRPr="0077235E" w:rsidRDefault="00435F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CE434" w14:textId="77777777" w:rsidR="0077235E" w:rsidRPr="00E65C98" w:rsidRDefault="00435FAD">
    <w:pPr>
      <w:pStyle w:val="Header"/>
      <w:rPr>
        <w:rFonts w:ascii="Times New Roman" w:hAnsi="Times New Roman" w:cs="Times New Roman"/>
        <w:sz w:val="20"/>
        <w:szCs w:val="20"/>
      </w:rPr>
    </w:pPr>
    <w:r w:rsidRPr="00E65C98">
      <w:rPr>
        <w:rFonts w:ascii="Times New Roman" w:hAnsi="Times New Roman" w:cs="Times New Roman"/>
        <w:sz w:val="20"/>
        <w:szCs w:val="20"/>
      </w:rPr>
      <w:t>Running head:</w:t>
    </w:r>
    <w:sdt>
      <w:sdtPr>
        <w:rPr>
          <w:rFonts w:ascii="Times New Roman" w:hAnsi="Times New Roman" w:cs="Times New Roman"/>
          <w:sz w:val="20"/>
          <w:szCs w:val="20"/>
        </w:rPr>
        <w:id w:val="784011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5C98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E65C98">
          <w:rPr>
            <w:rFonts w:ascii="Times New Roman" w:hAnsi="Times New Roman" w:cs="Times New Roman"/>
            <w:sz w:val="20"/>
            <w:szCs w:val="20"/>
          </w:rPr>
          <w:t xml:space="preserve">UNIT VI ESSAY: STRATEGY DEVELOPMENT AND IMPLEMENTATION 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EwMjA2NTW0tDQ3tzRS0lEKTi0uzszPAykwrAUA5LsPNCwAAAA="/>
  </w:docVars>
  <w:rsids>
    <w:rsidRoot w:val="009B3644"/>
    <w:rsid w:val="00435FAD"/>
    <w:rsid w:val="009B3644"/>
    <w:rsid w:val="00B3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222644-48DE-417A-8C12-730EF42E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31"/>
  </w:style>
  <w:style w:type="paragraph" w:styleId="Footer">
    <w:name w:val="footer"/>
    <w:basedOn w:val="Normal"/>
    <w:link w:val="FooterChar"/>
    <w:uiPriority w:val="99"/>
    <w:unhideWhenUsed/>
    <w:rsid w:val="00651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931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17</cp:revision>
  <dcterms:created xsi:type="dcterms:W3CDTF">2018-03-06T14:32:00Z</dcterms:created>
  <dcterms:modified xsi:type="dcterms:W3CDTF">2018-03-06T17:10:00Z</dcterms:modified>
</cp:coreProperties>
</file>